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BD06E" w14:textId="77777777" w:rsidR="001303DA" w:rsidRDefault="009D65F3">
      <w:pPr>
        <w:pStyle w:val="Title"/>
        <w:pBdr>
          <w:top w:val="nil"/>
          <w:left w:val="nil"/>
          <w:bottom w:val="nil"/>
          <w:right w:val="nil"/>
          <w:between w:val="nil"/>
        </w:pBdr>
        <w:ind w:right="-90"/>
        <w:rPr>
          <w:b/>
        </w:rPr>
      </w:pPr>
      <w:bookmarkStart w:id="0" w:name="_5x0d5h95i329" w:colFirst="0" w:colLast="0"/>
      <w:bookmarkEnd w:id="0"/>
      <w:r>
        <w:rPr>
          <w:b/>
        </w:rPr>
        <w:t>Annis Leung</w:t>
      </w:r>
    </w:p>
    <w:p w14:paraId="3FF7C176" w14:textId="77777777" w:rsidR="001303DA" w:rsidRDefault="009D65F3">
      <w:pPr>
        <w:pStyle w:val="Subtitle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right="-90"/>
        <w:rPr>
          <w:color w:val="666666"/>
        </w:rPr>
      </w:pPr>
      <w:bookmarkStart w:id="1" w:name="_sbziogryzzql" w:colFirst="0" w:colLast="0"/>
      <w:bookmarkEnd w:id="1"/>
      <w:r>
        <w:t>UI/UX Web Designer</w:t>
      </w:r>
    </w:p>
    <w:p w14:paraId="1EC599DF" w14:textId="77777777" w:rsidR="001303DA" w:rsidRDefault="00F6754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90"/>
        <w:rPr>
          <w:color w:val="666666"/>
        </w:rPr>
      </w:pPr>
      <w:hyperlink r:id="rId7">
        <w:r w:rsidR="009D65F3">
          <w:rPr>
            <w:color w:val="1155CC"/>
            <w:u w:val="single"/>
          </w:rPr>
          <w:t>www.annisleung.com</w:t>
        </w:r>
      </w:hyperlink>
    </w:p>
    <w:p w14:paraId="1DACB6DD" w14:textId="77777777" w:rsidR="001303DA" w:rsidRDefault="00F6754D">
      <w:pPr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right="-90"/>
        <w:rPr>
          <w:color w:val="666666"/>
        </w:rPr>
      </w:pPr>
      <w:hyperlink r:id="rId8">
        <w:r w:rsidR="009D65F3">
          <w:rPr>
            <w:color w:val="1155CC"/>
            <w:u w:val="single"/>
          </w:rPr>
          <w:t>anniswaiyi.leung@gmail.co</w:t>
        </w:r>
      </w:hyperlink>
      <w:hyperlink r:id="rId9">
        <w:r w:rsidR="009D65F3">
          <w:rPr>
            <w:color w:val="1155CC"/>
            <w:u w:val="single"/>
          </w:rPr>
          <w:t>m</w:t>
        </w:r>
      </w:hyperlink>
    </w:p>
    <w:p w14:paraId="05EFEE44" w14:textId="77777777" w:rsidR="001303DA" w:rsidRDefault="009D65F3">
      <w:pPr>
        <w:spacing w:before="0" w:line="240" w:lineRule="auto"/>
        <w:ind w:right="-90"/>
        <w:rPr>
          <w:color w:val="666666"/>
        </w:rPr>
      </w:pPr>
      <w:r>
        <w:rPr>
          <w:color w:val="666666"/>
        </w:rPr>
        <w:t>(817) 851-4638</w:t>
      </w:r>
    </w:p>
    <w:p w14:paraId="60946019" w14:textId="77777777" w:rsidR="001303DA" w:rsidRDefault="009D65F3">
      <w:pPr>
        <w:spacing w:before="0" w:line="240" w:lineRule="auto"/>
        <w:ind w:right="-90"/>
        <w:rPr>
          <w:color w:val="666666"/>
        </w:rPr>
      </w:pPr>
      <w:r>
        <w:rPr>
          <w:color w:val="666666"/>
        </w:rPr>
        <w:t>Grand Prairie, TX 75050</w:t>
      </w:r>
    </w:p>
    <w:p w14:paraId="37377E2B" w14:textId="77777777" w:rsidR="001303DA" w:rsidRDefault="009D65F3">
      <w:pPr>
        <w:pStyle w:val="Heading1"/>
        <w:pBdr>
          <w:top w:val="nil"/>
          <w:left w:val="nil"/>
          <w:bottom w:val="nil"/>
          <w:right w:val="nil"/>
          <w:between w:val="nil"/>
        </w:pBdr>
        <w:ind w:right="-90"/>
      </w:pPr>
      <w:bookmarkStart w:id="2" w:name="_inx73jfg7qti" w:colFirst="0" w:colLast="0"/>
      <w:bookmarkEnd w:id="2"/>
      <w:r>
        <w:t>PROFILE</w:t>
      </w:r>
    </w:p>
    <w:p w14:paraId="66EFFE5A" w14:textId="77777777" w:rsidR="001303DA" w:rsidRDefault="009D65F3">
      <w:pPr>
        <w:pBdr>
          <w:top w:val="nil"/>
          <w:left w:val="nil"/>
          <w:bottom w:val="nil"/>
          <w:right w:val="nil"/>
          <w:between w:val="nil"/>
        </w:pBdr>
        <w:ind w:right="-90"/>
      </w:pPr>
      <w:r>
        <w:t>Experienced UI/UX Web Designer with a demonstrated history of working in small to large size corporations and IT agencies in various industries. Strong information technology professional skilled in User Interface, User Experience, Web Design, Art Direction, E-commerce Website and Creative Problem Solving.</w:t>
      </w:r>
    </w:p>
    <w:p w14:paraId="1FFDAE85" w14:textId="77777777" w:rsidR="001303DA" w:rsidRDefault="009D65F3">
      <w:pPr>
        <w:pStyle w:val="Heading1"/>
        <w:ind w:right="-90"/>
      </w:pPr>
      <w:bookmarkStart w:id="3" w:name="_wdgvensp23rw" w:colFirst="0" w:colLast="0"/>
      <w:bookmarkEnd w:id="3"/>
      <w:r>
        <w:t>SKILLS</w:t>
      </w:r>
    </w:p>
    <w:tbl>
      <w:tblPr>
        <w:tblStyle w:val="a"/>
        <w:tblW w:w="10530" w:type="dxa"/>
        <w:tblInd w:w="14" w:type="dxa"/>
        <w:tblLayout w:type="fixed"/>
        <w:tblLook w:val="0600" w:firstRow="0" w:lastRow="0" w:firstColumn="0" w:lastColumn="0" w:noHBand="1" w:noVBand="1"/>
      </w:tblPr>
      <w:tblGrid>
        <w:gridCol w:w="1474"/>
        <w:gridCol w:w="1316"/>
        <w:gridCol w:w="2700"/>
        <w:gridCol w:w="1440"/>
        <w:gridCol w:w="1890"/>
        <w:gridCol w:w="1710"/>
      </w:tblGrid>
      <w:tr w:rsidR="001303DA" w14:paraId="7B0058BA" w14:textId="77777777" w:rsidTr="0042472E">
        <w:tc>
          <w:tcPr>
            <w:tcW w:w="1474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21CE667" w14:textId="77777777" w:rsidR="001303DA" w:rsidRDefault="009D6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-90"/>
            </w:pPr>
            <w:r>
              <w:t xml:space="preserve">Axure </w:t>
            </w:r>
          </w:p>
          <w:p w14:paraId="09BFDF34" w14:textId="77777777" w:rsidR="001303DA" w:rsidRDefault="009D6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-90"/>
            </w:pPr>
            <w:r>
              <w:t>Photoshop</w:t>
            </w:r>
          </w:p>
          <w:p w14:paraId="20E282F1" w14:textId="77777777" w:rsidR="001303DA" w:rsidRDefault="009D6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-90"/>
            </w:pPr>
            <w:r>
              <w:t>Illustrator</w:t>
            </w:r>
          </w:p>
          <w:p w14:paraId="2CC6221B" w14:textId="77777777" w:rsidR="001303DA" w:rsidRDefault="009D6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-90"/>
            </w:pPr>
            <w:r>
              <w:t>Acrobat</w:t>
            </w:r>
          </w:p>
          <w:p w14:paraId="48173562" w14:textId="77777777" w:rsidR="001303DA" w:rsidRDefault="009D6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-90"/>
            </w:pPr>
            <w:r>
              <w:t>Final Cut Pro</w:t>
            </w:r>
          </w:p>
          <w:p w14:paraId="3D67C6B2" w14:textId="77777777" w:rsidR="001303DA" w:rsidRDefault="009D6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-90"/>
            </w:pPr>
            <w:r>
              <w:t>iMovie</w:t>
            </w:r>
          </w:p>
          <w:p w14:paraId="513E6930" w14:textId="77777777" w:rsidR="001303DA" w:rsidRDefault="009D6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ind w:right="-90"/>
            </w:pPr>
            <w:proofErr w:type="spellStart"/>
            <w:r>
              <w:t>ScreenFlow</w:t>
            </w:r>
            <w:proofErr w:type="spellEnd"/>
          </w:p>
        </w:tc>
        <w:tc>
          <w:tcPr>
            <w:tcW w:w="1316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62563E10" w14:textId="77777777" w:rsidR="001303DA" w:rsidRDefault="009D65F3">
            <w:pPr>
              <w:widowControl w:val="0"/>
              <w:spacing w:before="0" w:line="240" w:lineRule="auto"/>
              <w:ind w:left="720" w:right="-90" w:hanging="720"/>
              <w:rPr>
                <w:color w:val="D9D9D9"/>
              </w:rPr>
            </w:pPr>
            <w:r>
              <w:rPr>
                <w:color w:val="00AB44"/>
              </w:rPr>
              <w:t>•••••</w:t>
            </w:r>
          </w:p>
          <w:p w14:paraId="2197CDAC" w14:textId="77777777" w:rsidR="001303DA" w:rsidRDefault="009D65F3">
            <w:pPr>
              <w:widowControl w:val="0"/>
              <w:spacing w:before="0" w:line="240" w:lineRule="auto"/>
              <w:ind w:left="720" w:right="-90" w:hanging="720"/>
              <w:rPr>
                <w:color w:val="00AB44"/>
              </w:rPr>
            </w:pPr>
            <w:r>
              <w:rPr>
                <w:color w:val="00AB44"/>
              </w:rPr>
              <w:t>•••••</w:t>
            </w:r>
          </w:p>
          <w:p w14:paraId="57B9FB80" w14:textId="77777777" w:rsidR="001303DA" w:rsidRDefault="009D65F3">
            <w:pPr>
              <w:widowControl w:val="0"/>
              <w:spacing w:before="0" w:line="240" w:lineRule="auto"/>
              <w:ind w:left="720" w:right="-90" w:hanging="720"/>
              <w:rPr>
                <w:color w:val="00AB44"/>
              </w:rPr>
            </w:pPr>
            <w:r>
              <w:rPr>
                <w:color w:val="00AB44"/>
              </w:rPr>
              <w:t>•••••</w:t>
            </w:r>
          </w:p>
          <w:p w14:paraId="14F24A4D" w14:textId="77777777" w:rsidR="001303DA" w:rsidRDefault="009D65F3">
            <w:pPr>
              <w:widowControl w:val="0"/>
              <w:spacing w:before="0" w:line="240" w:lineRule="auto"/>
              <w:ind w:left="720" w:right="-90" w:hanging="720"/>
              <w:rPr>
                <w:color w:val="D9D9D9"/>
              </w:rPr>
            </w:pPr>
            <w:r>
              <w:rPr>
                <w:color w:val="00AB44"/>
              </w:rPr>
              <w:t>••••</w:t>
            </w:r>
            <w:r>
              <w:rPr>
                <w:color w:val="EFEFEF"/>
              </w:rPr>
              <w:t>•</w:t>
            </w:r>
          </w:p>
          <w:p w14:paraId="2E19158F" w14:textId="77777777" w:rsidR="001303DA" w:rsidRDefault="009D65F3">
            <w:pPr>
              <w:widowControl w:val="0"/>
              <w:spacing w:before="0" w:line="240" w:lineRule="auto"/>
              <w:ind w:left="720" w:right="-90" w:hanging="720"/>
              <w:rPr>
                <w:color w:val="EFEFEF"/>
              </w:rPr>
            </w:pPr>
            <w:r>
              <w:rPr>
                <w:color w:val="00AB44"/>
              </w:rPr>
              <w:t>•••</w:t>
            </w:r>
            <w:r>
              <w:rPr>
                <w:color w:val="EFEFEF"/>
              </w:rPr>
              <w:t>••</w:t>
            </w:r>
          </w:p>
          <w:p w14:paraId="135CE186" w14:textId="77777777" w:rsidR="001303DA" w:rsidRDefault="009D65F3">
            <w:pPr>
              <w:widowControl w:val="0"/>
              <w:spacing w:before="0" w:line="240" w:lineRule="auto"/>
              <w:ind w:left="720" w:right="-90" w:hanging="720"/>
              <w:rPr>
                <w:color w:val="B7B7B7"/>
              </w:rPr>
            </w:pPr>
            <w:r>
              <w:rPr>
                <w:color w:val="00AB44"/>
              </w:rPr>
              <w:t>•••</w:t>
            </w:r>
            <w:r>
              <w:rPr>
                <w:color w:val="EFEFEF"/>
              </w:rPr>
              <w:t>••</w:t>
            </w:r>
          </w:p>
          <w:p w14:paraId="6D448B99" w14:textId="77777777" w:rsidR="001303DA" w:rsidRDefault="009D65F3">
            <w:pPr>
              <w:widowControl w:val="0"/>
              <w:spacing w:before="0" w:line="240" w:lineRule="auto"/>
              <w:ind w:left="720" w:right="-90" w:hanging="720"/>
            </w:pPr>
            <w:r>
              <w:rPr>
                <w:color w:val="00AB44"/>
              </w:rPr>
              <w:t>•••</w:t>
            </w:r>
            <w:r>
              <w:rPr>
                <w:color w:val="EFEFEF"/>
              </w:rPr>
              <w:t>••</w:t>
            </w:r>
          </w:p>
        </w:tc>
        <w:tc>
          <w:tcPr>
            <w:tcW w:w="270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79AC5614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Agile/Scrum</w:t>
            </w:r>
          </w:p>
          <w:p w14:paraId="636F33E0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Web Design</w:t>
            </w:r>
          </w:p>
          <w:p w14:paraId="3C2606E5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Wireframing/Prototyping</w:t>
            </w:r>
          </w:p>
          <w:p w14:paraId="19E355F6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Responsive Design</w:t>
            </w:r>
          </w:p>
          <w:p w14:paraId="41657EE1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Competitive Analysis</w:t>
            </w:r>
          </w:p>
          <w:p w14:paraId="6DC166A3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Usability Testing</w:t>
            </w:r>
          </w:p>
          <w:p w14:paraId="2F8B6072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Journey Mapping</w:t>
            </w:r>
          </w:p>
        </w:tc>
        <w:tc>
          <w:tcPr>
            <w:tcW w:w="144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0FFB82E" w14:textId="77777777" w:rsidR="001303DA" w:rsidRDefault="009D65F3" w:rsidP="0042472E">
            <w:pPr>
              <w:widowControl w:val="0"/>
              <w:spacing w:before="0" w:line="240" w:lineRule="auto"/>
              <w:ind w:right="-90"/>
              <w:rPr>
                <w:color w:val="B7B7B7"/>
              </w:rPr>
            </w:pPr>
            <w:r>
              <w:rPr>
                <w:color w:val="00AB44"/>
              </w:rPr>
              <w:t>•••</w:t>
            </w:r>
            <w:r>
              <w:rPr>
                <w:color w:val="EFEFEF"/>
              </w:rPr>
              <w:t>••</w:t>
            </w:r>
          </w:p>
          <w:p w14:paraId="3D496A1E" w14:textId="77777777" w:rsidR="001303DA" w:rsidRDefault="009D65F3" w:rsidP="0042472E">
            <w:pPr>
              <w:widowControl w:val="0"/>
              <w:spacing w:before="0" w:line="240" w:lineRule="auto"/>
              <w:ind w:right="-90"/>
              <w:rPr>
                <w:color w:val="00AB44"/>
              </w:rPr>
            </w:pPr>
            <w:r>
              <w:rPr>
                <w:color w:val="00AB44"/>
              </w:rPr>
              <w:t>•••••</w:t>
            </w:r>
          </w:p>
          <w:p w14:paraId="4478DD96" w14:textId="77777777" w:rsidR="001303DA" w:rsidRDefault="009D65F3" w:rsidP="0042472E">
            <w:pPr>
              <w:widowControl w:val="0"/>
              <w:spacing w:before="0" w:line="240" w:lineRule="auto"/>
              <w:ind w:right="-90"/>
              <w:rPr>
                <w:color w:val="00AB44"/>
              </w:rPr>
            </w:pPr>
            <w:r>
              <w:rPr>
                <w:color w:val="00AB44"/>
              </w:rPr>
              <w:t>•••••</w:t>
            </w:r>
          </w:p>
          <w:p w14:paraId="6BD9916A" w14:textId="77777777" w:rsidR="001303DA" w:rsidRDefault="009D65F3" w:rsidP="0042472E">
            <w:pPr>
              <w:widowControl w:val="0"/>
              <w:spacing w:before="0" w:line="240" w:lineRule="auto"/>
              <w:ind w:right="-90"/>
              <w:rPr>
                <w:color w:val="B7B7B7"/>
              </w:rPr>
            </w:pPr>
            <w:r>
              <w:rPr>
                <w:color w:val="00AB44"/>
              </w:rPr>
              <w:t>••</w:t>
            </w:r>
            <w:r>
              <w:rPr>
                <w:color w:val="EFEFEF"/>
              </w:rPr>
              <w:t>•••</w:t>
            </w:r>
          </w:p>
          <w:p w14:paraId="14AC8C1E" w14:textId="77777777" w:rsidR="001303DA" w:rsidRDefault="009D65F3" w:rsidP="0042472E">
            <w:pPr>
              <w:widowControl w:val="0"/>
              <w:spacing w:before="0" w:line="240" w:lineRule="auto"/>
              <w:ind w:right="-90"/>
              <w:rPr>
                <w:color w:val="B7B7B7"/>
              </w:rPr>
            </w:pPr>
            <w:r>
              <w:rPr>
                <w:color w:val="00AB44"/>
              </w:rPr>
              <w:t>••</w:t>
            </w:r>
            <w:r>
              <w:rPr>
                <w:color w:val="EFEFEF"/>
              </w:rPr>
              <w:t>•••</w:t>
            </w:r>
          </w:p>
          <w:p w14:paraId="3A881112" w14:textId="77777777" w:rsidR="001303DA" w:rsidRDefault="009D65F3" w:rsidP="0042472E">
            <w:pPr>
              <w:widowControl w:val="0"/>
              <w:spacing w:before="0" w:line="240" w:lineRule="auto"/>
              <w:ind w:right="-90"/>
              <w:rPr>
                <w:color w:val="D9D9D9"/>
              </w:rPr>
            </w:pPr>
            <w:r>
              <w:rPr>
                <w:color w:val="00AB44"/>
              </w:rPr>
              <w:t>•</w:t>
            </w:r>
            <w:r>
              <w:rPr>
                <w:color w:val="EFEFEF"/>
              </w:rPr>
              <w:t>••••</w:t>
            </w:r>
          </w:p>
          <w:p w14:paraId="1103C5E5" w14:textId="77777777" w:rsidR="001303DA" w:rsidRDefault="009D65F3" w:rsidP="0042472E">
            <w:pPr>
              <w:widowControl w:val="0"/>
              <w:spacing w:before="0" w:line="240" w:lineRule="auto"/>
              <w:ind w:right="-90"/>
              <w:rPr>
                <w:color w:val="D9D9D9"/>
              </w:rPr>
            </w:pPr>
            <w:r>
              <w:rPr>
                <w:color w:val="00AB44"/>
              </w:rPr>
              <w:t>•</w:t>
            </w:r>
            <w:r>
              <w:rPr>
                <w:color w:val="EFEFEF"/>
              </w:rPr>
              <w:t>••••</w:t>
            </w:r>
          </w:p>
        </w:tc>
        <w:tc>
          <w:tcPr>
            <w:tcW w:w="189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58CB9A50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HTML</w:t>
            </w:r>
          </w:p>
          <w:p w14:paraId="15EBCAC7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CSS</w:t>
            </w:r>
          </w:p>
          <w:p w14:paraId="11CEF45C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Bootstrap</w:t>
            </w:r>
          </w:p>
          <w:p w14:paraId="4B812C83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Graphic Design</w:t>
            </w:r>
          </w:p>
          <w:p w14:paraId="3595752F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Photography</w:t>
            </w:r>
          </w:p>
          <w:p w14:paraId="41BD4C83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Filming</w:t>
            </w:r>
          </w:p>
          <w:p w14:paraId="162D1F86" w14:textId="77777777" w:rsidR="001303DA" w:rsidRDefault="009D65F3">
            <w:pPr>
              <w:widowControl w:val="0"/>
              <w:spacing w:before="0" w:line="240" w:lineRule="auto"/>
              <w:ind w:right="-90"/>
            </w:pPr>
            <w:r>
              <w:t>Video Editing</w:t>
            </w:r>
          </w:p>
          <w:p w14:paraId="5C1F1AAA" w14:textId="77777777" w:rsidR="001303DA" w:rsidRDefault="001303DA">
            <w:pPr>
              <w:widowControl w:val="0"/>
              <w:spacing w:before="0" w:line="240" w:lineRule="auto"/>
              <w:ind w:right="-90"/>
            </w:pPr>
          </w:p>
        </w:tc>
        <w:tc>
          <w:tcPr>
            <w:tcW w:w="1710" w:type="dxa"/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04ED46F" w14:textId="77777777" w:rsidR="001303DA" w:rsidRDefault="009D65F3">
            <w:pPr>
              <w:widowControl w:val="0"/>
              <w:spacing w:before="0" w:line="240" w:lineRule="auto"/>
              <w:ind w:right="-90"/>
              <w:rPr>
                <w:color w:val="B7B7B7"/>
              </w:rPr>
            </w:pPr>
            <w:r>
              <w:rPr>
                <w:color w:val="00AB44"/>
              </w:rPr>
              <w:t>••</w:t>
            </w:r>
            <w:r>
              <w:rPr>
                <w:color w:val="EFEFEF"/>
              </w:rPr>
              <w:t>•••</w:t>
            </w:r>
          </w:p>
          <w:p w14:paraId="5B3876A5" w14:textId="77777777" w:rsidR="001303DA" w:rsidRDefault="009D65F3" w:rsidP="0042472E">
            <w:pPr>
              <w:widowControl w:val="0"/>
              <w:spacing w:before="0" w:line="240" w:lineRule="auto"/>
              <w:ind w:right="-90"/>
              <w:rPr>
                <w:color w:val="00AB44"/>
              </w:rPr>
            </w:pPr>
            <w:r>
              <w:rPr>
                <w:color w:val="00AB44"/>
              </w:rPr>
              <w:t>••</w:t>
            </w:r>
            <w:r>
              <w:rPr>
                <w:color w:val="EFEFEF"/>
              </w:rPr>
              <w:t>•••</w:t>
            </w:r>
          </w:p>
          <w:p w14:paraId="202C8D5B" w14:textId="77777777" w:rsidR="001303DA" w:rsidRDefault="009D65F3" w:rsidP="0042472E">
            <w:pPr>
              <w:widowControl w:val="0"/>
              <w:spacing w:before="0" w:line="240" w:lineRule="auto"/>
              <w:ind w:right="-90"/>
              <w:rPr>
                <w:color w:val="00AB44"/>
              </w:rPr>
            </w:pPr>
            <w:r>
              <w:rPr>
                <w:color w:val="00AB44"/>
              </w:rPr>
              <w:t>••</w:t>
            </w:r>
            <w:r>
              <w:rPr>
                <w:color w:val="EFEFEF"/>
              </w:rPr>
              <w:t>•••</w:t>
            </w:r>
          </w:p>
          <w:p w14:paraId="6837A7BC" w14:textId="77777777" w:rsidR="001303DA" w:rsidRDefault="009D65F3" w:rsidP="0042472E">
            <w:pPr>
              <w:widowControl w:val="0"/>
              <w:spacing w:before="0" w:line="240" w:lineRule="auto"/>
              <w:ind w:right="-90"/>
              <w:rPr>
                <w:color w:val="00AB44"/>
              </w:rPr>
            </w:pPr>
            <w:r>
              <w:rPr>
                <w:color w:val="00AB44"/>
              </w:rPr>
              <w:t>•••••</w:t>
            </w:r>
          </w:p>
          <w:p w14:paraId="3A2AC2AB" w14:textId="77777777" w:rsidR="001303DA" w:rsidRDefault="009D65F3" w:rsidP="0042472E">
            <w:pPr>
              <w:widowControl w:val="0"/>
              <w:spacing w:before="0" w:line="240" w:lineRule="auto"/>
              <w:ind w:right="-90"/>
              <w:rPr>
                <w:color w:val="B7B7B7"/>
              </w:rPr>
            </w:pPr>
            <w:r>
              <w:rPr>
                <w:color w:val="00AB44"/>
              </w:rPr>
              <w:t>•••</w:t>
            </w:r>
            <w:r>
              <w:rPr>
                <w:color w:val="EFEFEF"/>
              </w:rPr>
              <w:t>••</w:t>
            </w:r>
          </w:p>
          <w:p w14:paraId="157AFF21" w14:textId="77777777" w:rsidR="001303DA" w:rsidRDefault="009D65F3" w:rsidP="0042472E">
            <w:pPr>
              <w:widowControl w:val="0"/>
              <w:spacing w:before="0" w:line="240" w:lineRule="auto"/>
              <w:ind w:right="-90"/>
              <w:rPr>
                <w:color w:val="B7B7B7"/>
              </w:rPr>
            </w:pPr>
            <w:r>
              <w:rPr>
                <w:color w:val="00AB44"/>
              </w:rPr>
              <w:t>•••</w:t>
            </w:r>
            <w:r>
              <w:rPr>
                <w:color w:val="EFEFEF"/>
              </w:rPr>
              <w:t>••</w:t>
            </w:r>
          </w:p>
          <w:p w14:paraId="2A9A42C5" w14:textId="77777777" w:rsidR="001303DA" w:rsidRDefault="009D65F3" w:rsidP="0042472E">
            <w:pPr>
              <w:widowControl w:val="0"/>
              <w:spacing w:before="0" w:line="240" w:lineRule="auto"/>
              <w:ind w:right="-90"/>
            </w:pPr>
            <w:r>
              <w:rPr>
                <w:color w:val="00AB44"/>
              </w:rPr>
              <w:t>•••</w:t>
            </w:r>
            <w:r>
              <w:rPr>
                <w:color w:val="EFEFEF"/>
              </w:rPr>
              <w:t>••</w:t>
            </w:r>
          </w:p>
        </w:tc>
      </w:tr>
    </w:tbl>
    <w:p w14:paraId="5758DD9E" w14:textId="77777777" w:rsidR="001303DA" w:rsidRDefault="009D65F3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right="-90"/>
        <w:rPr>
          <w:color w:val="53BB84"/>
        </w:rPr>
      </w:pPr>
      <w:bookmarkStart w:id="4" w:name="_5sh58lh512k2" w:colFirst="0" w:colLast="0"/>
      <w:bookmarkEnd w:id="4"/>
      <w:r>
        <w:t>EXPERIENCE</w:t>
      </w:r>
    </w:p>
    <w:p w14:paraId="073ACE98" w14:textId="77777777" w:rsidR="001303DA" w:rsidRDefault="009D65F3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right="-90"/>
        <w:rPr>
          <w:b w:val="0"/>
          <w:i/>
          <w:color w:val="666666"/>
        </w:rPr>
      </w:pPr>
      <w:bookmarkStart w:id="5" w:name="_mu43qcboozqe" w:colFirst="0" w:colLast="0"/>
      <w:bookmarkEnd w:id="5"/>
      <w:r>
        <w:t xml:space="preserve">Mouser </w:t>
      </w:r>
      <w:proofErr w:type="gramStart"/>
      <w:r>
        <w:t>Electronics,  Mansfield</w:t>
      </w:r>
      <w:proofErr w:type="gramEnd"/>
      <w:r>
        <w:t>, TX</w:t>
      </w:r>
      <w:r>
        <w:rPr>
          <w:b w:val="0"/>
          <w:i/>
          <w:color w:val="666666"/>
        </w:rPr>
        <w:t xml:space="preserve"> - UI Web Designer</w:t>
      </w:r>
    </w:p>
    <w:p w14:paraId="761448AD" w14:textId="77777777" w:rsidR="001303DA" w:rsidRDefault="009D6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FEB 2011 - FEB 2018</w:t>
      </w:r>
    </w:p>
    <w:p w14:paraId="0334FC2E" w14:textId="77777777" w:rsidR="001303DA" w:rsidRDefault="009D65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90"/>
        <w:contextualSpacing/>
      </w:pPr>
      <w:r>
        <w:t>Designed and modernized the user interface and experience for responsive layout to accommodate different desktop and mobile devices using Axure and Bootstrap to support an e-commerce website (</w:t>
      </w:r>
      <w:hyperlink r:id="rId10">
        <w:r>
          <w:rPr>
            <w:color w:val="1155CC"/>
            <w:u w:val="single"/>
          </w:rPr>
          <w:t>www.mouser.com</w:t>
        </w:r>
      </w:hyperlink>
      <w:r>
        <w:t>) with subdomains across 63 country-specific and 17 language using the UI/UX best practices; projects included Checkout Process, Shopping Cart, Product Detail Page, Online Inventory App, internal product management tools, etc.</w:t>
      </w:r>
    </w:p>
    <w:p w14:paraId="22BB1068" w14:textId="77777777" w:rsidR="001303DA" w:rsidRDefault="009D65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90"/>
        <w:contextualSpacing/>
      </w:pPr>
      <w:r>
        <w:t>Prototyped ideas and took initial concepts to finished designs in low- and high-fidelity wireframes and user flows in Axure independently.</w:t>
      </w:r>
    </w:p>
    <w:p w14:paraId="7D713940" w14:textId="77777777" w:rsidR="001303DA" w:rsidRDefault="009D65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90"/>
        <w:contextualSpacing/>
      </w:pPr>
      <w:r>
        <w:t>Collaborated with project managers, business analysts, development architects, developers, SEO specialists and QAs in Agile work environment.</w:t>
      </w:r>
    </w:p>
    <w:p w14:paraId="7BAE4A6D" w14:textId="77777777" w:rsidR="001303DA" w:rsidRDefault="009D65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90"/>
        <w:contextualSpacing/>
      </w:pPr>
      <w:r>
        <w:t>Presented the concept and clickable mockups to the project team, senior management and stakeholders in different project phases and edited the mockups to accommodate technical concerns and meet business objectives.</w:t>
      </w:r>
    </w:p>
    <w:p w14:paraId="686A334D" w14:textId="77777777" w:rsidR="001303DA" w:rsidRDefault="009D65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90"/>
        <w:contextualSpacing/>
      </w:pPr>
      <w:r>
        <w:lastRenderedPageBreak/>
        <w:t>Built and maintained style guide for Mouser website.</w:t>
      </w:r>
    </w:p>
    <w:p w14:paraId="4D3F0CFA" w14:textId="77777777" w:rsidR="001303DA" w:rsidRDefault="009D65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90"/>
        <w:contextualSpacing/>
      </w:pPr>
      <w:r>
        <w:t>Created storyboards and videos to promote website enhancements and features.</w:t>
      </w:r>
    </w:p>
    <w:p w14:paraId="06E1C444" w14:textId="77777777" w:rsidR="001303DA" w:rsidRDefault="009D65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-90"/>
        <w:contextualSpacing/>
      </w:pPr>
      <w:r>
        <w:t>Trained junior and new designers and shared knowledge with peers.</w:t>
      </w:r>
    </w:p>
    <w:p w14:paraId="1E331855" w14:textId="77777777" w:rsidR="001303DA" w:rsidRDefault="009D65F3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right="-90"/>
        <w:rPr>
          <w:b w:val="0"/>
          <w:i/>
          <w:color w:val="666666"/>
        </w:rPr>
      </w:pPr>
      <w:bookmarkStart w:id="6" w:name="_25ksbxwbal7a" w:colFirst="0" w:colLast="0"/>
      <w:bookmarkEnd w:id="6"/>
      <w:r>
        <w:t>The University of Texas at Dallas, Dallas, TX</w:t>
      </w:r>
      <w:r>
        <w:rPr>
          <w:b w:val="0"/>
          <w:i/>
          <w:color w:val="666666"/>
        </w:rPr>
        <w:t xml:space="preserve"> - Graphic and Web Designer</w:t>
      </w:r>
    </w:p>
    <w:p w14:paraId="29392E20" w14:textId="77777777" w:rsidR="001303DA" w:rsidRDefault="009D6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SEP 2009 - MAY 2010</w:t>
      </w:r>
    </w:p>
    <w:p w14:paraId="11AB52C7" w14:textId="77777777" w:rsidR="001303DA" w:rsidRDefault="009D65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contextualSpacing/>
      </w:pPr>
      <w:r>
        <w:t>Designed the marketing material for varies of school events under Marketing Manager’s direction; coordinated with web development team for websites content updates and maintenance for different departments.</w:t>
      </w:r>
    </w:p>
    <w:p w14:paraId="749344E7" w14:textId="77777777" w:rsidR="001303DA" w:rsidRDefault="009D65F3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right="-90"/>
        <w:rPr>
          <w:b w:val="0"/>
          <w:i/>
          <w:color w:val="666666"/>
        </w:rPr>
      </w:pPr>
      <w:bookmarkStart w:id="7" w:name="_qttiqnuhschn" w:colFirst="0" w:colLast="0"/>
      <w:bookmarkEnd w:id="7"/>
      <w:r>
        <w:t>The University of Texas at Dallas, Dallas, TX</w:t>
      </w:r>
      <w:r>
        <w:rPr>
          <w:b w:val="0"/>
          <w:i/>
          <w:color w:val="666666"/>
        </w:rPr>
        <w:t xml:space="preserve"> - Research Assistant / Web Designer</w:t>
      </w:r>
    </w:p>
    <w:p w14:paraId="50C73CFD" w14:textId="77777777" w:rsidR="001303DA" w:rsidRDefault="009D65F3">
      <w:pPr>
        <w:spacing w:line="240" w:lineRule="auto"/>
        <w:ind w:right="-90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SEP 2008 - MAY 2009</w:t>
      </w:r>
    </w:p>
    <w:p w14:paraId="067BA57B" w14:textId="77777777" w:rsidR="001303DA" w:rsidRDefault="009D65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90"/>
        <w:contextualSpacing/>
      </w:pPr>
      <w:r>
        <w:t xml:space="preserve">Designed the user interface of the </w:t>
      </w:r>
      <w:proofErr w:type="spellStart"/>
      <w:r>
        <w:t>MobileLab</w:t>
      </w:r>
      <w:proofErr w:type="spellEnd"/>
      <w:r>
        <w:t xml:space="preserve"> website, logo and t-shirt in Arts and Technology Department (ATEC); established graphics and icons for the lab; collaborated with the professor for web content development and with the programmer for web development.</w:t>
      </w:r>
    </w:p>
    <w:p w14:paraId="508824EB" w14:textId="77777777" w:rsidR="001303DA" w:rsidRDefault="009D65F3">
      <w:pPr>
        <w:pStyle w:val="Heading2"/>
        <w:keepNext w:val="0"/>
        <w:keepLines w:val="0"/>
        <w:ind w:right="-90"/>
        <w:rPr>
          <w:b w:val="0"/>
          <w:i/>
          <w:color w:val="666666"/>
        </w:rPr>
      </w:pPr>
      <w:bookmarkStart w:id="8" w:name="_a0pnahw6uli2" w:colFirst="0" w:colLast="0"/>
      <w:bookmarkEnd w:id="8"/>
      <w:r>
        <w:t>ET Business College, Hong Kong</w:t>
      </w:r>
      <w:r>
        <w:rPr>
          <w:b w:val="0"/>
          <w:i/>
          <w:color w:val="666666"/>
        </w:rPr>
        <w:t xml:space="preserve"> - Senior Graphic and Web Designer</w:t>
      </w:r>
    </w:p>
    <w:p w14:paraId="11FD1EEB" w14:textId="77777777" w:rsidR="001303DA" w:rsidRDefault="009D65F3">
      <w:pPr>
        <w:spacing w:line="240" w:lineRule="auto"/>
        <w:ind w:right="-90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MAR 2006 - MAY 2007</w:t>
      </w:r>
    </w:p>
    <w:p w14:paraId="3697E527" w14:textId="77777777" w:rsidR="001303DA" w:rsidRDefault="009D65F3">
      <w:pPr>
        <w:numPr>
          <w:ilvl w:val="0"/>
          <w:numId w:val="3"/>
        </w:numPr>
        <w:ind w:right="-90"/>
        <w:contextualSpacing/>
      </w:pPr>
      <w:r>
        <w:t>Designed both printed, e-marketing material and the company website to support the event management team in investment seminars, management courses and corporate trainings; oversaw the company’s branding in print and web design; provided art-direction and managed the project information and concept to the freelancers and contractors.</w:t>
      </w:r>
    </w:p>
    <w:p w14:paraId="7C3EE374" w14:textId="77777777" w:rsidR="001303DA" w:rsidRDefault="009D65F3">
      <w:pPr>
        <w:numPr>
          <w:ilvl w:val="0"/>
          <w:numId w:val="3"/>
        </w:numPr>
        <w:ind w:right="-90"/>
        <w:contextualSpacing/>
        <w:rPr>
          <w:color w:val="000000"/>
        </w:rPr>
      </w:pPr>
      <w:r>
        <w:t>Clients: Citibank, Standard Chartered, Principal, Barclays, PCCW, KBC, “Be A Native Speaker”, etc.</w:t>
      </w:r>
    </w:p>
    <w:p w14:paraId="13A8D4A0" w14:textId="77777777" w:rsidR="001303DA" w:rsidRDefault="009D65F3">
      <w:pPr>
        <w:pStyle w:val="Heading2"/>
        <w:keepNext w:val="0"/>
        <w:keepLines w:val="0"/>
        <w:ind w:right="-90"/>
        <w:rPr>
          <w:b w:val="0"/>
          <w:i/>
          <w:color w:val="666666"/>
        </w:rPr>
      </w:pPr>
      <w:bookmarkStart w:id="9" w:name="_1rh46hq8tvjg" w:colFirst="0" w:colLast="0"/>
      <w:bookmarkEnd w:id="9"/>
      <w:proofErr w:type="spellStart"/>
      <w:r>
        <w:t>NetSuccess</w:t>
      </w:r>
      <w:proofErr w:type="spellEnd"/>
      <w:r>
        <w:t>, Dallas, TX</w:t>
      </w:r>
      <w:r>
        <w:rPr>
          <w:b w:val="0"/>
          <w:i/>
          <w:color w:val="666666"/>
        </w:rPr>
        <w:t xml:space="preserve"> - Web Designer / Art Director</w:t>
      </w:r>
    </w:p>
    <w:p w14:paraId="4EF1BECA" w14:textId="77777777" w:rsidR="001303DA" w:rsidRDefault="009D65F3">
      <w:pPr>
        <w:spacing w:line="240" w:lineRule="auto"/>
        <w:ind w:right="-90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DEC 2000 - JUN 2005</w:t>
      </w:r>
    </w:p>
    <w:p w14:paraId="2B311BDB" w14:textId="77777777" w:rsidR="001303DA" w:rsidRDefault="009D65F3">
      <w:pPr>
        <w:numPr>
          <w:ilvl w:val="0"/>
          <w:numId w:val="3"/>
        </w:numPr>
        <w:ind w:right="-90"/>
        <w:contextualSpacing/>
      </w:pPr>
      <w:r>
        <w:t>Managed, art-directed and designed on a wide range of projects from initial concept to finished work including website design, logos, graphic design and marketing material;</w:t>
      </w:r>
    </w:p>
    <w:p w14:paraId="16067D8C" w14:textId="77777777" w:rsidR="001303DA" w:rsidRDefault="009D65F3">
      <w:pPr>
        <w:numPr>
          <w:ilvl w:val="0"/>
          <w:numId w:val="3"/>
        </w:numPr>
        <w:ind w:right="-90"/>
        <w:contextualSpacing/>
      </w:pPr>
      <w:r>
        <w:t>Attended the creative meeting that initiated the print and website design process; coordinated with the printers, project manager, programmers and web developers on print and web design projects.</w:t>
      </w:r>
    </w:p>
    <w:p w14:paraId="120B274C" w14:textId="77777777" w:rsidR="001303DA" w:rsidRDefault="009D65F3">
      <w:pPr>
        <w:numPr>
          <w:ilvl w:val="0"/>
          <w:numId w:val="3"/>
        </w:numPr>
        <w:ind w:right="-90"/>
        <w:contextualSpacing/>
        <w:rPr>
          <w:color w:val="000000"/>
        </w:rPr>
      </w:pPr>
      <w:r>
        <w:t xml:space="preserve">Clients: </w:t>
      </w:r>
      <w:proofErr w:type="spellStart"/>
      <w:r>
        <w:t>Colortyme</w:t>
      </w:r>
      <w:proofErr w:type="spellEnd"/>
      <w:r>
        <w:t xml:space="preserve">, Mercy Wine Bar, Big Mo Pro, Calabrese Associates, The Dallas Foundation, </w:t>
      </w:r>
      <w:proofErr w:type="spellStart"/>
      <w:r>
        <w:t>HeartPlace</w:t>
      </w:r>
      <w:proofErr w:type="spellEnd"/>
      <w:r>
        <w:t xml:space="preserve">, </w:t>
      </w:r>
      <w:proofErr w:type="spellStart"/>
      <w:r>
        <w:t>Viseon</w:t>
      </w:r>
      <w:proofErr w:type="spellEnd"/>
      <w:r>
        <w:t>, etc.</w:t>
      </w:r>
    </w:p>
    <w:p w14:paraId="50EF545E" w14:textId="50B5AE0E" w:rsidR="001303DA" w:rsidRDefault="0042472E">
      <w:pPr>
        <w:pStyle w:val="Heading1"/>
        <w:keepNext w:val="0"/>
        <w:keepLines w:val="0"/>
        <w:ind w:right="-90"/>
      </w:pPr>
      <w:bookmarkStart w:id="10" w:name="_5xvvis5cjg4z" w:colFirst="0" w:colLast="0"/>
      <w:bookmarkEnd w:id="1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9555235" wp14:editId="0DC589C3">
            <wp:simplePos x="0" y="0"/>
            <wp:positionH relativeFrom="margin">
              <wp:posOffset>5094224</wp:posOffset>
            </wp:positionH>
            <wp:positionV relativeFrom="paragraph">
              <wp:posOffset>397898</wp:posOffset>
            </wp:positionV>
            <wp:extent cx="1299954" cy="1138238"/>
            <wp:effectExtent l="0" t="0" r="0" b="0"/>
            <wp:wrapSquare wrapText="bothSides" distT="114300" distB="114300" distL="114300" distR="11430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954" cy="1138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D65F3">
        <w:t>CERTIFICATION</w:t>
      </w:r>
    </w:p>
    <w:p w14:paraId="0884781D" w14:textId="77BCDCC6" w:rsidR="001303DA" w:rsidRDefault="009D65F3">
      <w:pPr>
        <w:pStyle w:val="Heading2"/>
        <w:keepNext w:val="0"/>
        <w:keepLines w:val="0"/>
        <w:ind w:right="-90"/>
        <w:rPr>
          <w:b w:val="0"/>
          <w:i/>
          <w:color w:val="666666"/>
        </w:rPr>
      </w:pPr>
      <w:bookmarkStart w:id="11" w:name="_u027anyoluv9" w:colFirst="0" w:colLast="0"/>
      <w:bookmarkEnd w:id="11"/>
      <w:r>
        <w:t>UX Certificate from Nielsen Norman Group</w:t>
      </w:r>
      <w:r>
        <w:rPr>
          <w:b w:val="0"/>
          <w:i/>
          <w:color w:val="666666"/>
        </w:rPr>
        <w:t xml:space="preserve"> - UXC#1018913</w:t>
      </w:r>
    </w:p>
    <w:p w14:paraId="5D009B78" w14:textId="77777777" w:rsidR="001303DA" w:rsidRDefault="009D65F3">
      <w:pPr>
        <w:spacing w:line="240" w:lineRule="auto"/>
        <w:ind w:right="-90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Established on JUL 9, 2017</w:t>
      </w:r>
    </w:p>
    <w:p w14:paraId="5DA1B23E" w14:textId="148FDF55" w:rsidR="0042472E" w:rsidRDefault="009D65F3" w:rsidP="0042472E">
      <w:pPr>
        <w:ind w:right="-90"/>
      </w:pPr>
      <w:r>
        <w:t>Courses taken: Journey Mapping to Understand Customer Needs, Mobile User Experience, UX Basic Training, UX Deliverables and UX for Responsive Sites</w:t>
      </w:r>
      <w:bookmarkStart w:id="12" w:name="_pwnp1k6vsbh1" w:colFirst="0" w:colLast="0"/>
      <w:bookmarkEnd w:id="12"/>
    </w:p>
    <w:p w14:paraId="6E42C552" w14:textId="77777777" w:rsidR="0042472E" w:rsidRDefault="0042472E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right="-90"/>
      </w:pPr>
    </w:p>
    <w:p w14:paraId="264D62B2" w14:textId="77777777" w:rsidR="001303DA" w:rsidRDefault="009D65F3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right="-90"/>
      </w:pPr>
      <w:r>
        <w:t>EDUCATION</w:t>
      </w:r>
    </w:p>
    <w:p w14:paraId="01D0109F" w14:textId="77777777" w:rsidR="001303DA" w:rsidRDefault="009D65F3">
      <w:pPr>
        <w:pStyle w:val="Heading2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right="-90"/>
        <w:rPr>
          <w:b w:val="0"/>
          <w:i/>
          <w:color w:val="666666"/>
        </w:rPr>
      </w:pPr>
      <w:bookmarkStart w:id="13" w:name="_jpv9v4b642w5" w:colFirst="0" w:colLast="0"/>
      <w:bookmarkEnd w:id="13"/>
      <w:r>
        <w:t>The University of Texas at Dallas, Dallas, TX</w:t>
      </w:r>
    </w:p>
    <w:p w14:paraId="261A61F4" w14:textId="77777777" w:rsidR="001303DA" w:rsidRDefault="009D6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90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AUG 2008 - MAY 2010</w:t>
      </w:r>
    </w:p>
    <w:p w14:paraId="5D2C9E57" w14:textId="77777777" w:rsidR="001303DA" w:rsidRDefault="009D65F3">
      <w:pPr>
        <w:pBdr>
          <w:top w:val="nil"/>
          <w:left w:val="nil"/>
          <w:bottom w:val="nil"/>
          <w:right w:val="nil"/>
          <w:between w:val="nil"/>
        </w:pBdr>
        <w:ind w:right="-90"/>
      </w:pPr>
      <w:r>
        <w:t>MA in Emerging Media and Communication (EMAC)</w:t>
      </w:r>
    </w:p>
    <w:p w14:paraId="13C35224" w14:textId="77777777" w:rsidR="001303DA" w:rsidRDefault="009D65F3">
      <w:pPr>
        <w:pStyle w:val="Heading2"/>
        <w:keepNext w:val="0"/>
        <w:keepLines w:val="0"/>
        <w:ind w:right="-90"/>
        <w:rPr>
          <w:b w:val="0"/>
          <w:i/>
          <w:color w:val="666666"/>
        </w:rPr>
      </w:pPr>
      <w:bookmarkStart w:id="14" w:name="_nhuoj52a32ke" w:colFirst="0" w:colLast="0"/>
      <w:bookmarkEnd w:id="14"/>
      <w:r>
        <w:t>Iowa State University, Ames, IA</w:t>
      </w:r>
    </w:p>
    <w:p w14:paraId="4732DD16" w14:textId="77777777" w:rsidR="001303DA" w:rsidRDefault="009D65F3">
      <w:pPr>
        <w:spacing w:line="240" w:lineRule="auto"/>
        <w:ind w:right="-90"/>
        <w:rPr>
          <w:color w:val="666666"/>
          <w:sz w:val="20"/>
          <w:szCs w:val="20"/>
        </w:rPr>
      </w:pPr>
      <w:r>
        <w:rPr>
          <w:color w:val="666666"/>
          <w:sz w:val="20"/>
          <w:szCs w:val="20"/>
        </w:rPr>
        <w:t>AUG 1995 - MAY 2000</w:t>
      </w:r>
    </w:p>
    <w:p w14:paraId="05585CB4" w14:textId="77777777" w:rsidR="001303DA" w:rsidRDefault="009D65F3">
      <w:pPr>
        <w:ind w:right="-90"/>
      </w:pPr>
      <w:r>
        <w:t>BFA in Graphic Design</w:t>
      </w:r>
    </w:p>
    <w:p w14:paraId="29E91259" w14:textId="77777777" w:rsidR="001303DA" w:rsidRDefault="009D65F3">
      <w:pPr>
        <w:pStyle w:val="Heading1"/>
        <w:keepNext w:val="0"/>
        <w:keepLines w:val="0"/>
        <w:pBdr>
          <w:top w:val="nil"/>
          <w:left w:val="nil"/>
          <w:bottom w:val="nil"/>
          <w:right w:val="nil"/>
          <w:between w:val="nil"/>
        </w:pBdr>
        <w:ind w:right="-90"/>
      </w:pPr>
      <w:bookmarkStart w:id="15" w:name="_3hy8rkwzatey" w:colFirst="0" w:colLast="0"/>
      <w:bookmarkEnd w:id="15"/>
      <w:r>
        <w:t>AWARDS</w:t>
      </w:r>
    </w:p>
    <w:p w14:paraId="6D71B992" w14:textId="77777777" w:rsidR="001303DA" w:rsidRDefault="009D65F3">
      <w:pPr>
        <w:pStyle w:val="Heading2"/>
        <w:keepNext w:val="0"/>
        <w:keepLines w:val="0"/>
        <w:ind w:right="-90"/>
        <w:rPr>
          <w:b w:val="0"/>
          <w:i/>
          <w:color w:val="666666"/>
        </w:rPr>
      </w:pPr>
      <w:bookmarkStart w:id="16" w:name="_p4ecv6nafpsp" w:colFirst="0" w:colLast="0"/>
      <w:bookmarkEnd w:id="16"/>
      <w:r>
        <w:t>Most Effective Online Brand Experience</w:t>
      </w:r>
    </w:p>
    <w:p w14:paraId="3EE8FCB1" w14:textId="77777777" w:rsidR="001303DA" w:rsidRDefault="009D65F3">
      <w:pPr>
        <w:spacing w:line="240" w:lineRule="auto"/>
        <w:ind w:right="-90"/>
      </w:pPr>
      <w:r>
        <w:rPr>
          <w:color w:val="666666"/>
          <w:sz w:val="20"/>
          <w:szCs w:val="20"/>
        </w:rPr>
        <w:t>2004 Excellence in Interactive Marketing Awards (EIMA)</w:t>
      </w:r>
      <w:r>
        <w:rPr>
          <w:color w:val="666666"/>
          <w:sz w:val="20"/>
          <w:szCs w:val="20"/>
        </w:rPr>
        <w:br/>
        <w:t>DFW Interactive Marketing Association</w:t>
      </w:r>
    </w:p>
    <w:p w14:paraId="0B32E673" w14:textId="77777777" w:rsidR="001303DA" w:rsidRDefault="009D65F3">
      <w:pPr>
        <w:ind w:right="-90"/>
      </w:pPr>
      <w:r>
        <w:t xml:space="preserve">Web design for </w:t>
      </w:r>
      <w:hyperlink r:id="rId12">
        <w:r>
          <w:rPr>
            <w:color w:val="1155CC"/>
            <w:u w:val="single"/>
          </w:rPr>
          <w:t>www.mercywinebar.com</w:t>
        </w:r>
      </w:hyperlink>
    </w:p>
    <w:p w14:paraId="3ABF7C94" w14:textId="77777777" w:rsidR="001303DA" w:rsidRDefault="009D65F3">
      <w:pPr>
        <w:pStyle w:val="Heading2"/>
        <w:keepNext w:val="0"/>
        <w:keepLines w:val="0"/>
        <w:ind w:right="-90"/>
        <w:rPr>
          <w:b w:val="0"/>
          <w:i/>
          <w:color w:val="666666"/>
        </w:rPr>
      </w:pPr>
      <w:bookmarkStart w:id="17" w:name="_w8vk4063l19e" w:colFirst="0" w:colLast="0"/>
      <w:bookmarkEnd w:id="17"/>
      <w:r>
        <w:t>Outstanding Achievement in Best Restaurant Website Development</w:t>
      </w:r>
    </w:p>
    <w:p w14:paraId="5F1B1973" w14:textId="77777777" w:rsidR="001303DA" w:rsidRDefault="009D65F3">
      <w:pPr>
        <w:spacing w:line="240" w:lineRule="auto"/>
        <w:ind w:right="-90"/>
      </w:pPr>
      <w:r>
        <w:rPr>
          <w:color w:val="666666"/>
          <w:sz w:val="20"/>
          <w:szCs w:val="20"/>
        </w:rPr>
        <w:t>Web Awards 2004</w:t>
      </w:r>
    </w:p>
    <w:p w14:paraId="2DAC28E5" w14:textId="77777777" w:rsidR="001303DA" w:rsidRDefault="009D65F3">
      <w:pPr>
        <w:ind w:right="-90"/>
      </w:pPr>
      <w:r>
        <w:t xml:space="preserve">Web design for </w:t>
      </w:r>
      <w:hyperlink r:id="rId13">
        <w:r>
          <w:rPr>
            <w:color w:val="1155CC"/>
            <w:u w:val="single"/>
          </w:rPr>
          <w:t>www.mercywinebar.com</w:t>
        </w:r>
      </w:hyperlink>
      <w:r>
        <w:t xml:space="preserve"> </w:t>
      </w:r>
    </w:p>
    <w:p w14:paraId="40A9A40C" w14:textId="77777777" w:rsidR="001303DA" w:rsidRDefault="009D65F3">
      <w:pPr>
        <w:pStyle w:val="Heading2"/>
        <w:keepNext w:val="0"/>
        <w:keepLines w:val="0"/>
        <w:ind w:right="-90"/>
        <w:rPr>
          <w:b w:val="0"/>
          <w:i/>
          <w:color w:val="666666"/>
        </w:rPr>
      </w:pPr>
      <w:bookmarkStart w:id="18" w:name="_v49fazx7q5zn" w:colFirst="0" w:colLast="0"/>
      <w:bookmarkEnd w:id="18"/>
      <w:r>
        <w:t>Details for Distinctive Designs</w:t>
      </w:r>
    </w:p>
    <w:p w14:paraId="47072571" w14:textId="77777777" w:rsidR="001303DA" w:rsidRDefault="009D65F3">
      <w:pPr>
        <w:spacing w:line="240" w:lineRule="auto"/>
        <w:ind w:right="-90"/>
      </w:pPr>
      <w:r>
        <w:rPr>
          <w:color w:val="666666"/>
          <w:sz w:val="20"/>
          <w:szCs w:val="20"/>
        </w:rPr>
        <w:t>2004 Rockport: 1000 Graphic Elements</w:t>
      </w:r>
    </w:p>
    <w:p w14:paraId="78344C05" w14:textId="77777777" w:rsidR="001303DA" w:rsidRDefault="009D65F3">
      <w:pPr>
        <w:ind w:right="-90"/>
      </w:pPr>
      <w:r>
        <w:t xml:space="preserve">Notecard design for Thompson Advisory Group </w:t>
      </w:r>
    </w:p>
    <w:sectPr w:rsidR="001303DA" w:rsidSect="004247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1440" w:bottom="806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4C6F7" w14:textId="77777777" w:rsidR="00F6754D" w:rsidRDefault="00F6754D">
      <w:pPr>
        <w:spacing w:before="0" w:line="240" w:lineRule="auto"/>
      </w:pPr>
      <w:r>
        <w:separator/>
      </w:r>
    </w:p>
  </w:endnote>
  <w:endnote w:type="continuationSeparator" w:id="0">
    <w:p w14:paraId="7DE24FA4" w14:textId="77777777" w:rsidR="00F6754D" w:rsidRDefault="00F6754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xima Nova">
    <w:altName w:val="Tahoma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B90AB" w14:textId="77777777" w:rsidR="002E6484" w:rsidRDefault="002E64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4DF41" w14:textId="47F89550" w:rsidR="001303DA" w:rsidRDefault="009D65F3">
    <w:pPr>
      <w:jc w:val="right"/>
      <w:rPr>
        <w:color w:val="D9D9D9"/>
        <w:sz w:val="18"/>
        <w:szCs w:val="18"/>
      </w:rPr>
    </w:pPr>
    <w:r>
      <w:rPr>
        <w:color w:val="D9D9D9"/>
        <w:sz w:val="18"/>
        <w:szCs w:val="18"/>
      </w:rPr>
      <w:t xml:space="preserve"> Last updated: July </w:t>
    </w:r>
    <w:r w:rsidR="002E6484">
      <w:rPr>
        <w:color w:val="D9D9D9"/>
        <w:sz w:val="18"/>
        <w:szCs w:val="18"/>
      </w:rPr>
      <w:t>20</w:t>
    </w:r>
    <w:r>
      <w:rPr>
        <w:color w:val="D9D9D9"/>
        <w:sz w:val="18"/>
        <w:szCs w:val="18"/>
      </w:rPr>
      <w:t>, 2018</w:t>
    </w:r>
    <w:bookmarkStart w:id="19" w:name="_GoBack"/>
    <w:bookmarkEnd w:id="1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5FEA7" w14:textId="77777777" w:rsidR="001303DA" w:rsidRDefault="001303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3F1B7" w14:textId="77777777" w:rsidR="00F6754D" w:rsidRDefault="00F6754D">
      <w:pPr>
        <w:spacing w:before="0" w:line="240" w:lineRule="auto"/>
      </w:pPr>
      <w:r>
        <w:separator/>
      </w:r>
    </w:p>
  </w:footnote>
  <w:footnote w:type="continuationSeparator" w:id="0">
    <w:p w14:paraId="198F3164" w14:textId="77777777" w:rsidR="00F6754D" w:rsidRDefault="00F6754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F228C" w14:textId="77777777" w:rsidR="002E6484" w:rsidRDefault="002E64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D4211" w14:textId="77777777" w:rsidR="001303DA" w:rsidRDefault="001303DA">
    <w:pPr>
      <w:jc w:val="right"/>
      <w:rPr>
        <w:color w:val="D9D9D9"/>
        <w:sz w:val="18"/>
        <w:szCs w:val="18"/>
      </w:rPr>
    </w:pPr>
  </w:p>
  <w:p w14:paraId="79CC49AF" w14:textId="77777777" w:rsidR="001303DA" w:rsidRDefault="009D65F3">
    <w:pPr>
      <w:jc w:val="right"/>
      <w:rPr>
        <w:color w:val="D9D9D9"/>
        <w:sz w:val="16"/>
        <w:szCs w:val="16"/>
      </w:rPr>
    </w:pPr>
    <w:r>
      <w:rPr>
        <w:color w:val="D9D9D9"/>
        <w:sz w:val="18"/>
        <w:szCs w:val="18"/>
      </w:rPr>
      <w:t xml:space="preserve">Annis Leung </w:t>
    </w:r>
    <w:r>
      <w:rPr>
        <w:color w:val="D9D9D9"/>
        <w:sz w:val="18"/>
        <w:szCs w:val="18"/>
      </w:rPr>
      <w:fldChar w:fldCharType="begin"/>
    </w:r>
    <w:r>
      <w:rPr>
        <w:color w:val="D9D9D9"/>
        <w:sz w:val="18"/>
        <w:szCs w:val="18"/>
      </w:rPr>
      <w:instrText>PAGE</w:instrText>
    </w:r>
    <w:r>
      <w:rPr>
        <w:color w:val="D9D9D9"/>
        <w:sz w:val="18"/>
        <w:szCs w:val="18"/>
      </w:rPr>
      <w:fldChar w:fldCharType="separate"/>
    </w:r>
    <w:r w:rsidR="0042472E">
      <w:rPr>
        <w:noProof/>
        <w:color w:val="D9D9D9"/>
        <w:sz w:val="18"/>
        <w:szCs w:val="18"/>
      </w:rPr>
      <w:t>1</w:t>
    </w:r>
    <w:r>
      <w:rPr>
        <w:color w:val="D9D9D9"/>
        <w:sz w:val="18"/>
        <w:szCs w:val="18"/>
      </w:rPr>
      <w:fldChar w:fldCharType="end"/>
    </w:r>
    <w:r>
      <w:rPr>
        <w:color w:val="D9D9D9"/>
        <w:sz w:val="18"/>
        <w:szCs w:val="18"/>
      </w:rPr>
      <w:t xml:space="preserve"> of </w:t>
    </w:r>
    <w:r>
      <w:rPr>
        <w:color w:val="D9D9D9"/>
        <w:sz w:val="18"/>
        <w:szCs w:val="18"/>
      </w:rPr>
      <w:fldChar w:fldCharType="begin"/>
    </w:r>
    <w:r>
      <w:rPr>
        <w:color w:val="D9D9D9"/>
        <w:sz w:val="18"/>
        <w:szCs w:val="18"/>
      </w:rPr>
      <w:instrText>NUMPAGES</w:instrText>
    </w:r>
    <w:r>
      <w:rPr>
        <w:color w:val="D9D9D9"/>
        <w:sz w:val="18"/>
        <w:szCs w:val="18"/>
      </w:rPr>
      <w:fldChar w:fldCharType="separate"/>
    </w:r>
    <w:r w:rsidR="0042472E">
      <w:rPr>
        <w:noProof/>
        <w:color w:val="D9D9D9"/>
        <w:sz w:val="18"/>
        <w:szCs w:val="18"/>
      </w:rPr>
      <w:t>1</w:t>
    </w:r>
    <w:r>
      <w:rPr>
        <w:color w:val="D9D9D9"/>
        <w:sz w:val="18"/>
        <w:szCs w:val="18"/>
      </w:rPr>
      <w:fldChar w:fldCharType="end"/>
    </w:r>
  </w:p>
  <w:p w14:paraId="2D33B1AA" w14:textId="77777777" w:rsidR="001303DA" w:rsidRDefault="009D65F3">
    <w:pPr>
      <w:pBdr>
        <w:top w:val="nil"/>
        <w:left w:val="nil"/>
        <w:bottom w:val="nil"/>
        <w:right w:val="nil"/>
        <w:between w:val="nil"/>
      </w:pBdr>
      <w:spacing w:line="240" w:lineRule="auto"/>
    </w:pPr>
    <w:r>
      <w:rPr>
        <w:noProof/>
      </w:rPr>
      <w:drawing>
        <wp:inline distT="114300" distB="114300" distL="114300" distR="114300" wp14:anchorId="0D34DCA6" wp14:editId="40019762">
          <wp:extent cx="5943600" cy="63500"/>
          <wp:effectExtent l="0" t="0" r="0" b="0"/>
          <wp:docPr id="2" name="image4.png" descr="horizontal l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horizontal lin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1E697" w14:textId="77777777" w:rsidR="001303DA" w:rsidRDefault="001303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86E86"/>
    <w:multiLevelType w:val="multilevel"/>
    <w:tmpl w:val="97C02C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23170F"/>
    <w:multiLevelType w:val="multilevel"/>
    <w:tmpl w:val="AA3067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FB0FD1"/>
    <w:multiLevelType w:val="multilevel"/>
    <w:tmpl w:val="ED72E7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03DA"/>
    <w:rsid w:val="001303DA"/>
    <w:rsid w:val="002E6484"/>
    <w:rsid w:val="0042472E"/>
    <w:rsid w:val="009D65F3"/>
    <w:rsid w:val="00C6108B"/>
    <w:rsid w:val="00F6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4D477"/>
  <w15:docId w15:val="{C3FB3685-6B65-974E-A27B-5DF89CD8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roxima Nova" w:eastAsia="Proxima Nova" w:hAnsi="Proxima Nova" w:cs="Proxima Nova"/>
        <w:sz w:val="22"/>
        <w:szCs w:val="22"/>
        <w:lang w:val="en" w:eastAsia="zh-TW" w:bidi="ar-SA"/>
      </w:rPr>
    </w:rPrDefault>
    <w:pPrDefault>
      <w:pPr>
        <w:spacing w:before="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200" w:line="240" w:lineRule="auto"/>
      <w:outlineLvl w:val="0"/>
    </w:pPr>
    <w:rPr>
      <w:b/>
      <w:color w:val="00AB44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line="240" w:lineRule="auto"/>
      <w:outlineLvl w:val="1"/>
    </w:pPr>
    <w:rPr>
      <w:b/>
      <w:color w:val="353744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line="240" w:lineRule="auto"/>
      <w:outlineLvl w:val="2"/>
    </w:pPr>
    <w:rPr>
      <w:b/>
      <w:color w:val="35374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120" w:line="240" w:lineRule="auto"/>
    </w:pPr>
    <w:rPr>
      <w:color w:val="353744"/>
      <w:sz w:val="60"/>
      <w:szCs w:val="6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0" w:line="240" w:lineRule="auto"/>
    </w:pPr>
    <w:rPr>
      <w:color w:val="00AB44"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48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484"/>
  </w:style>
  <w:style w:type="paragraph" w:styleId="Footer">
    <w:name w:val="footer"/>
    <w:basedOn w:val="Normal"/>
    <w:link w:val="FooterChar"/>
    <w:uiPriority w:val="99"/>
    <w:unhideWhenUsed/>
    <w:rsid w:val="002E6484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iswaiyi.leung@gmail.com" TargetMode="External"/><Relationship Id="rId13" Type="http://schemas.openxmlformats.org/officeDocument/2006/relationships/hyperlink" Target="http://www.mercywinebar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nnisleung.com" TargetMode="External"/><Relationship Id="rId12" Type="http://schemas.openxmlformats.org/officeDocument/2006/relationships/hyperlink" Target="http://www.mercywinebar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mouser.com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anniswaiyi.leung@gmail.com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Annis Leung</cp:lastModifiedBy>
  <cp:revision>3</cp:revision>
  <dcterms:created xsi:type="dcterms:W3CDTF">2018-07-20T17:22:00Z</dcterms:created>
  <dcterms:modified xsi:type="dcterms:W3CDTF">2018-07-20T20:52:00Z</dcterms:modified>
</cp:coreProperties>
</file>